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D8" w:rsidRPr="00871F57" w:rsidRDefault="002D6F61" w:rsidP="002D6F6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F57">
        <w:rPr>
          <w:rFonts w:ascii="Times New Roman" w:hAnsi="Times New Roman" w:cs="Times New Roman"/>
          <w:b/>
          <w:sz w:val="23"/>
          <w:szCs w:val="23"/>
        </w:rPr>
        <w:t>Годовой отчёт о ходе реализации муниципальной программы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 – 2021 годы», утвержденн</w:t>
      </w:r>
      <w:r w:rsidR="006E2209" w:rsidRPr="00871F57">
        <w:rPr>
          <w:rFonts w:ascii="Times New Roman" w:hAnsi="Times New Roman" w:cs="Times New Roman"/>
          <w:b/>
          <w:sz w:val="23"/>
          <w:szCs w:val="23"/>
        </w:rPr>
        <w:t xml:space="preserve">ой постановлением администрации </w:t>
      </w:r>
      <w:r w:rsidR="00345D01" w:rsidRPr="00871F57">
        <w:rPr>
          <w:rFonts w:ascii="Times New Roman" w:hAnsi="Times New Roman" w:cs="Times New Roman"/>
          <w:b/>
          <w:sz w:val="23"/>
          <w:szCs w:val="23"/>
        </w:rPr>
        <w:t>от 01.06.2017</w:t>
      </w:r>
      <w:r w:rsidR="006E2209" w:rsidRPr="00871F57">
        <w:rPr>
          <w:rFonts w:ascii="Times New Roman" w:hAnsi="Times New Roman" w:cs="Times New Roman"/>
          <w:b/>
          <w:sz w:val="23"/>
          <w:szCs w:val="23"/>
        </w:rPr>
        <w:t xml:space="preserve"> г.</w:t>
      </w:r>
      <w:r w:rsidR="00345D01" w:rsidRPr="00871F5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1F57">
        <w:rPr>
          <w:rFonts w:ascii="Times New Roman" w:hAnsi="Times New Roman" w:cs="Times New Roman"/>
          <w:b/>
          <w:sz w:val="23"/>
          <w:szCs w:val="23"/>
        </w:rPr>
        <w:t xml:space="preserve">№ 1246 </w:t>
      </w:r>
      <w:r w:rsidR="006E2209" w:rsidRPr="00871F57">
        <w:rPr>
          <w:rFonts w:ascii="Times New Roman" w:hAnsi="Times New Roman" w:cs="Times New Roman"/>
          <w:b/>
          <w:sz w:val="23"/>
          <w:szCs w:val="23"/>
        </w:rPr>
        <w:t>(</w:t>
      </w:r>
      <w:r w:rsidRPr="00871F57">
        <w:rPr>
          <w:rFonts w:ascii="Times New Roman" w:hAnsi="Times New Roman" w:cs="Times New Roman"/>
          <w:b/>
          <w:sz w:val="23"/>
          <w:szCs w:val="23"/>
        </w:rPr>
        <w:t>с изменениями, внесенными в соответствии с постановлением администрации от 14.10</w:t>
      </w:r>
      <w:r w:rsidR="00345D01" w:rsidRPr="00871F57">
        <w:rPr>
          <w:rFonts w:ascii="Times New Roman" w:hAnsi="Times New Roman" w:cs="Times New Roman"/>
          <w:b/>
          <w:sz w:val="23"/>
          <w:szCs w:val="23"/>
        </w:rPr>
        <w:t xml:space="preserve">.2019 </w:t>
      </w:r>
      <w:r w:rsidR="006E2209" w:rsidRPr="00871F57">
        <w:rPr>
          <w:rFonts w:ascii="Times New Roman" w:hAnsi="Times New Roman" w:cs="Times New Roman"/>
          <w:b/>
          <w:sz w:val="23"/>
          <w:szCs w:val="23"/>
        </w:rPr>
        <w:t xml:space="preserve">г. </w:t>
      </w:r>
      <w:r w:rsidRPr="00871F57">
        <w:rPr>
          <w:rFonts w:ascii="Times New Roman" w:hAnsi="Times New Roman" w:cs="Times New Roman"/>
          <w:b/>
          <w:sz w:val="23"/>
          <w:szCs w:val="23"/>
        </w:rPr>
        <w:t>№ 3364)</w:t>
      </w:r>
    </w:p>
    <w:p w:rsidR="008F1761" w:rsidRDefault="008F1761" w:rsidP="002D6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1761" w:rsidRPr="00871F57" w:rsidRDefault="008F1761" w:rsidP="008F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57">
        <w:rPr>
          <w:rFonts w:ascii="Times New Roman" w:hAnsi="Times New Roman" w:cs="Times New Roman"/>
          <w:sz w:val="24"/>
          <w:szCs w:val="24"/>
        </w:rPr>
        <w:t>Муниципальная программа 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 – 2021 годы» подразделяется на две подпрограммы:</w:t>
      </w:r>
    </w:p>
    <w:p w:rsidR="008F1761" w:rsidRPr="00871F57" w:rsidRDefault="008F1761" w:rsidP="008F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57">
        <w:rPr>
          <w:rFonts w:ascii="Times New Roman" w:hAnsi="Times New Roman" w:cs="Times New Roman"/>
          <w:sz w:val="24"/>
          <w:szCs w:val="24"/>
        </w:rPr>
        <w:t>1. «Совершенствование и развитие автомобильных дорог в муниципальном образовании «Всеволожский муниципальный район» Ленинградской области на 2017 – 2021 годы»;</w:t>
      </w:r>
    </w:p>
    <w:p w:rsidR="008F1761" w:rsidRPr="00871F57" w:rsidRDefault="008F1761" w:rsidP="008F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57">
        <w:rPr>
          <w:rFonts w:ascii="Times New Roman" w:hAnsi="Times New Roman" w:cs="Times New Roman"/>
          <w:sz w:val="24"/>
          <w:szCs w:val="24"/>
        </w:rPr>
        <w:t xml:space="preserve">2. «Повышение безопасности дорожного движения в </w:t>
      </w:r>
      <w:r w:rsidRPr="00871F57">
        <w:rPr>
          <w:rFonts w:ascii="Times New Roman" w:hAnsi="Times New Roman" w:cs="Times New Roman"/>
          <w:sz w:val="24"/>
          <w:szCs w:val="24"/>
        </w:rPr>
        <w:t>муниципальном образовании «Всеволожский муниципальный район» Ленинградской области на 2017 – 2021 годы»</w:t>
      </w:r>
      <w:r w:rsidRPr="00871F57">
        <w:rPr>
          <w:rFonts w:ascii="Times New Roman" w:hAnsi="Times New Roman" w:cs="Times New Roman"/>
          <w:sz w:val="24"/>
          <w:szCs w:val="24"/>
        </w:rPr>
        <w:t>.</w:t>
      </w:r>
    </w:p>
    <w:p w:rsidR="008F1761" w:rsidRDefault="008F1761" w:rsidP="008F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761" w:rsidRDefault="008F1761" w:rsidP="008F1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F1761">
        <w:rPr>
          <w:rFonts w:ascii="Times New Roman" w:hAnsi="Times New Roman" w:cs="Times New Roman"/>
          <w:b/>
        </w:rPr>
        <w:t>«Совершенствование и развитие автомобильных дорог в муниципальном образовании «Всеволожский муниципальный район» Ленинградской области на 2017 – 2021 годы»</w:t>
      </w:r>
    </w:p>
    <w:p w:rsidR="008F1761" w:rsidRDefault="008F1761" w:rsidP="008F1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4995" w:type="pct"/>
        <w:tblLayout w:type="fixed"/>
        <w:tblLook w:val="04A0" w:firstRow="1" w:lastRow="0" w:firstColumn="1" w:lastColumn="0" w:noHBand="0" w:noVBand="1"/>
      </w:tblPr>
      <w:tblGrid>
        <w:gridCol w:w="3965"/>
        <w:gridCol w:w="993"/>
        <w:gridCol w:w="1133"/>
        <w:gridCol w:w="1135"/>
        <w:gridCol w:w="1133"/>
        <w:gridCol w:w="2251"/>
      </w:tblGrid>
      <w:tr w:rsidR="00197633" w:rsidTr="00197633">
        <w:tc>
          <w:tcPr>
            <w:tcW w:w="1868" w:type="pct"/>
            <w:vAlign w:val="center"/>
          </w:tcPr>
          <w:p w:rsidR="008F1761" w:rsidRPr="00871F57" w:rsidRDefault="008F1761" w:rsidP="008F176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8" w:type="pct"/>
            <w:vAlign w:val="center"/>
          </w:tcPr>
          <w:p w:rsidR="008F1761" w:rsidRPr="00871F57" w:rsidRDefault="008F1761" w:rsidP="008F176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План 2019 г.</w:t>
            </w:r>
          </w:p>
        </w:tc>
        <w:tc>
          <w:tcPr>
            <w:tcW w:w="534" w:type="pct"/>
            <w:vAlign w:val="center"/>
          </w:tcPr>
          <w:p w:rsidR="008F1761" w:rsidRPr="00871F57" w:rsidRDefault="008F1761" w:rsidP="008F176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Факт 2019 г.</w:t>
            </w:r>
          </w:p>
        </w:tc>
        <w:tc>
          <w:tcPr>
            <w:tcW w:w="535" w:type="pct"/>
            <w:vAlign w:val="center"/>
          </w:tcPr>
          <w:p w:rsidR="008F1761" w:rsidRPr="00871F57" w:rsidRDefault="008F1761" w:rsidP="008F176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534" w:type="pct"/>
            <w:vAlign w:val="center"/>
          </w:tcPr>
          <w:p w:rsidR="008F1761" w:rsidRPr="00871F57" w:rsidRDefault="008F1761" w:rsidP="008F176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061" w:type="pct"/>
            <w:vAlign w:val="center"/>
          </w:tcPr>
          <w:p w:rsidR="008F1761" w:rsidRPr="00871F57" w:rsidRDefault="008F1761" w:rsidP="008F176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7633" w:rsidTr="00197633">
        <w:tc>
          <w:tcPr>
            <w:tcW w:w="1868" w:type="pct"/>
            <w:vAlign w:val="center"/>
          </w:tcPr>
          <w:p w:rsidR="008F1761" w:rsidRPr="00871F57" w:rsidRDefault="00345D01" w:rsidP="00345D01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Содержание автомобильных дорог местного значения вне границ населенных пунктов и искусственных сооружений на них</w:t>
            </w:r>
          </w:p>
        </w:tc>
        <w:tc>
          <w:tcPr>
            <w:tcW w:w="468" w:type="pct"/>
            <w:vAlign w:val="center"/>
          </w:tcPr>
          <w:p w:rsidR="008F1761" w:rsidRPr="00871F57" w:rsidRDefault="00345D01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10,257 км</w:t>
            </w:r>
          </w:p>
        </w:tc>
        <w:tc>
          <w:tcPr>
            <w:tcW w:w="534" w:type="pct"/>
            <w:vAlign w:val="center"/>
          </w:tcPr>
          <w:p w:rsidR="008F1761" w:rsidRPr="00871F57" w:rsidRDefault="001627C4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7,780 км</w:t>
            </w:r>
          </w:p>
        </w:tc>
        <w:tc>
          <w:tcPr>
            <w:tcW w:w="535" w:type="pct"/>
            <w:vAlign w:val="center"/>
          </w:tcPr>
          <w:p w:rsidR="008F1761" w:rsidRPr="00871F57" w:rsidRDefault="001627C4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= 75,85 %</w:t>
            </w:r>
          </w:p>
        </w:tc>
        <w:tc>
          <w:tcPr>
            <w:tcW w:w="534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8F1761" w:rsidRPr="00871F57" w:rsidRDefault="00197633" w:rsidP="00345D01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Содержание 2-х автомобильных дорог общего пользования местного значения</w:t>
            </w:r>
          </w:p>
        </w:tc>
      </w:tr>
      <w:tr w:rsidR="00197633" w:rsidTr="00197633">
        <w:tc>
          <w:tcPr>
            <w:tcW w:w="1868" w:type="pct"/>
            <w:vAlign w:val="center"/>
          </w:tcPr>
          <w:p w:rsidR="008F1761" w:rsidRPr="00871F57" w:rsidRDefault="00345D01" w:rsidP="00345D01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Ремонт, текущий ремонт автомобильных дорог местного значения вне границ населенных пунктов и искусственных сооружений, после постановки на баланс</w:t>
            </w:r>
          </w:p>
        </w:tc>
        <w:tc>
          <w:tcPr>
            <w:tcW w:w="468" w:type="pct"/>
            <w:vAlign w:val="center"/>
          </w:tcPr>
          <w:p w:rsidR="00197633" w:rsidRPr="00871F57" w:rsidRDefault="00345D01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 xml:space="preserve">6000 </w:t>
            </w:r>
          </w:p>
          <w:p w:rsidR="008F1761" w:rsidRPr="00871F57" w:rsidRDefault="00345D01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534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4812,948 м2</w:t>
            </w:r>
          </w:p>
        </w:tc>
        <w:tc>
          <w:tcPr>
            <w:tcW w:w="535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= 80,22 %</w:t>
            </w:r>
          </w:p>
        </w:tc>
        <w:tc>
          <w:tcPr>
            <w:tcW w:w="534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8F1761" w:rsidRPr="00871F57" w:rsidRDefault="00197633" w:rsidP="00345D01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Произведен текущий ремонт 3-х автомобильных дорог общего пользования местного значения</w:t>
            </w:r>
          </w:p>
        </w:tc>
      </w:tr>
      <w:tr w:rsidR="00197633" w:rsidTr="00197633">
        <w:tc>
          <w:tcPr>
            <w:tcW w:w="1868" w:type="pct"/>
            <w:vAlign w:val="center"/>
          </w:tcPr>
          <w:p w:rsidR="008F1761" w:rsidRPr="00871F57" w:rsidRDefault="00345D01" w:rsidP="00345D01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Обслуживание и содержание мостового перехода через р. Охта в дер. Новое Девяткино</w:t>
            </w:r>
          </w:p>
        </w:tc>
        <w:tc>
          <w:tcPr>
            <w:tcW w:w="468" w:type="pct"/>
            <w:vAlign w:val="center"/>
          </w:tcPr>
          <w:p w:rsidR="008F1761" w:rsidRPr="00871F57" w:rsidRDefault="00345D01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506,3 м2</w:t>
            </w:r>
          </w:p>
        </w:tc>
        <w:tc>
          <w:tcPr>
            <w:tcW w:w="534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506,3 м2</w:t>
            </w:r>
          </w:p>
        </w:tc>
        <w:tc>
          <w:tcPr>
            <w:tcW w:w="535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= 100 %</w:t>
            </w:r>
          </w:p>
        </w:tc>
        <w:tc>
          <w:tcPr>
            <w:tcW w:w="534" w:type="pct"/>
            <w:vAlign w:val="center"/>
          </w:tcPr>
          <w:p w:rsidR="008F1761" w:rsidRPr="00871F57" w:rsidRDefault="00197633" w:rsidP="00345D01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8F1761" w:rsidRPr="00871F57" w:rsidRDefault="00197633" w:rsidP="00345D01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 xml:space="preserve">Содержание (летнее/зимнее) мостового перехода </w:t>
            </w:r>
          </w:p>
        </w:tc>
      </w:tr>
    </w:tbl>
    <w:p w:rsidR="008F1761" w:rsidRPr="008F1761" w:rsidRDefault="008F1761" w:rsidP="008F1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F1761" w:rsidRDefault="00197633" w:rsidP="00197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97633">
        <w:rPr>
          <w:rFonts w:ascii="Times New Roman" w:hAnsi="Times New Roman" w:cs="Times New Roman"/>
          <w:b/>
        </w:rPr>
        <w:t>«Повышение безопасности дорожного движения в муниципальном образовании «Всеволожский муниципальный район» Ленинградской области на 2017 – 2021 годы»</w:t>
      </w:r>
    </w:p>
    <w:p w:rsidR="00197633" w:rsidRDefault="00197633" w:rsidP="00197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4995" w:type="pct"/>
        <w:tblLayout w:type="fixed"/>
        <w:tblLook w:val="04A0" w:firstRow="1" w:lastRow="0" w:firstColumn="1" w:lastColumn="0" w:noHBand="0" w:noVBand="1"/>
      </w:tblPr>
      <w:tblGrid>
        <w:gridCol w:w="3967"/>
        <w:gridCol w:w="993"/>
        <w:gridCol w:w="1133"/>
        <w:gridCol w:w="1135"/>
        <w:gridCol w:w="1133"/>
        <w:gridCol w:w="2249"/>
      </w:tblGrid>
      <w:tr w:rsidR="00197633" w:rsidTr="006E2209">
        <w:tc>
          <w:tcPr>
            <w:tcW w:w="1869" w:type="pct"/>
            <w:vAlign w:val="center"/>
          </w:tcPr>
          <w:p w:rsidR="00197633" w:rsidRPr="00871F57" w:rsidRDefault="00197633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8" w:type="pct"/>
            <w:vAlign w:val="center"/>
          </w:tcPr>
          <w:p w:rsidR="00197633" w:rsidRPr="00871F57" w:rsidRDefault="00197633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План 2019 г.</w:t>
            </w:r>
          </w:p>
        </w:tc>
        <w:tc>
          <w:tcPr>
            <w:tcW w:w="534" w:type="pct"/>
            <w:vAlign w:val="center"/>
          </w:tcPr>
          <w:p w:rsidR="00197633" w:rsidRPr="00871F57" w:rsidRDefault="00197633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Факт 2019 г.</w:t>
            </w:r>
          </w:p>
        </w:tc>
        <w:tc>
          <w:tcPr>
            <w:tcW w:w="535" w:type="pct"/>
            <w:vAlign w:val="center"/>
          </w:tcPr>
          <w:p w:rsidR="00197633" w:rsidRPr="00871F57" w:rsidRDefault="00197633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534" w:type="pct"/>
            <w:vAlign w:val="center"/>
          </w:tcPr>
          <w:p w:rsidR="00197633" w:rsidRPr="00871F57" w:rsidRDefault="00197633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061" w:type="pct"/>
            <w:vAlign w:val="center"/>
          </w:tcPr>
          <w:p w:rsidR="00197633" w:rsidRPr="00871F57" w:rsidRDefault="00197633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7633" w:rsidTr="006E2209">
        <w:tc>
          <w:tcPr>
            <w:tcW w:w="1869" w:type="pct"/>
            <w:vAlign w:val="center"/>
          </w:tcPr>
          <w:p w:rsidR="00197633" w:rsidRPr="00871F57" w:rsidRDefault="006E2209" w:rsidP="001D0472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Снижение уровня аварийности</w:t>
            </w:r>
            <w:r w:rsidR="000601E5" w:rsidRPr="00871F57">
              <w:rPr>
                <w:rFonts w:ascii="Times New Roman" w:hAnsi="Times New Roman" w:cs="Times New Roman"/>
              </w:rPr>
              <w:t xml:space="preserve"> на транспорте, передвигающемся по автомобильным дорогам местного значения вне границ населенных пунктов</w:t>
            </w:r>
          </w:p>
        </w:tc>
        <w:tc>
          <w:tcPr>
            <w:tcW w:w="468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534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pct"/>
            <w:vAlign w:val="center"/>
          </w:tcPr>
          <w:p w:rsidR="00197633" w:rsidRPr="00871F57" w:rsidRDefault="00197633" w:rsidP="000601E5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 xml:space="preserve">= </w:t>
            </w:r>
            <w:r w:rsidR="000601E5" w:rsidRPr="00871F5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534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197633" w:rsidRPr="00871F57" w:rsidRDefault="000601E5" w:rsidP="001D0472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 xml:space="preserve">В 2019 г. дорожно-транспортные происшествия на автомобильных дорогах местного значения вне границ населенных пунктов, не зарегистрированы </w:t>
            </w:r>
          </w:p>
        </w:tc>
      </w:tr>
      <w:tr w:rsidR="00197633" w:rsidTr="006E2209">
        <w:tc>
          <w:tcPr>
            <w:tcW w:w="1869" w:type="pct"/>
            <w:vAlign w:val="center"/>
          </w:tcPr>
          <w:p w:rsidR="00197633" w:rsidRPr="00871F57" w:rsidRDefault="000601E5" w:rsidP="001D0472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Сокращение числа пострадавших людей в дорожно-транспортных происшествиях на автомобильных дорогах местного значения вне границ населенных пунктов</w:t>
            </w:r>
          </w:p>
        </w:tc>
        <w:tc>
          <w:tcPr>
            <w:tcW w:w="468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534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= 100%</w:t>
            </w:r>
          </w:p>
        </w:tc>
        <w:tc>
          <w:tcPr>
            <w:tcW w:w="534" w:type="pct"/>
            <w:vAlign w:val="center"/>
          </w:tcPr>
          <w:p w:rsidR="00197633" w:rsidRPr="00871F57" w:rsidRDefault="000601E5" w:rsidP="001D0472">
            <w:pPr>
              <w:jc w:val="center"/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197633" w:rsidRPr="00871F57" w:rsidRDefault="000601E5" w:rsidP="001D0472">
            <w:pPr>
              <w:rPr>
                <w:rFonts w:ascii="Times New Roman" w:hAnsi="Times New Roman" w:cs="Times New Roman"/>
              </w:rPr>
            </w:pPr>
            <w:r w:rsidRPr="00871F57">
              <w:rPr>
                <w:rFonts w:ascii="Times New Roman" w:hAnsi="Times New Roman" w:cs="Times New Roman"/>
              </w:rPr>
              <w:t>В связи с отсутствием дорожно-транспортных происшествий, информация о пострадавших отсутствует.</w:t>
            </w:r>
          </w:p>
        </w:tc>
      </w:tr>
    </w:tbl>
    <w:p w:rsidR="0012552B" w:rsidRDefault="0012552B" w:rsidP="0087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52B" w:rsidRPr="00871F57" w:rsidRDefault="0012552B" w:rsidP="0012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57">
        <w:rPr>
          <w:rFonts w:ascii="Times New Roman" w:hAnsi="Times New Roman" w:cs="Times New Roman"/>
          <w:sz w:val="24"/>
          <w:szCs w:val="24"/>
        </w:rPr>
        <w:t xml:space="preserve">В 2019 г. из бюджета МО «Всеволожский муниципальный район» Ленинградской области на реализацию муниципальной программы </w:t>
      </w:r>
      <w:r w:rsidRPr="00871F57">
        <w:rPr>
          <w:rFonts w:ascii="Times New Roman" w:hAnsi="Times New Roman" w:cs="Times New Roman"/>
          <w:sz w:val="24"/>
          <w:szCs w:val="24"/>
        </w:rPr>
        <w:t>«Развитие дорожной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на 2017 – 2021 годы»</w:t>
      </w:r>
      <w:r w:rsidRPr="00871F57">
        <w:rPr>
          <w:rFonts w:ascii="Times New Roman" w:hAnsi="Times New Roman" w:cs="Times New Roman"/>
          <w:sz w:val="24"/>
          <w:szCs w:val="24"/>
        </w:rPr>
        <w:t xml:space="preserve"> выделено 10 500 000 рублей, из которых освоено 9 578 925,39 рублей (падение начальной стоимости контрактов).</w:t>
      </w:r>
      <w:r w:rsidR="00AA25BC">
        <w:rPr>
          <w:rFonts w:ascii="Times New Roman" w:hAnsi="Times New Roman" w:cs="Times New Roman"/>
          <w:sz w:val="24"/>
          <w:szCs w:val="24"/>
        </w:rPr>
        <w:t xml:space="preserve"> Согласно методике оценки эффективности, муниципальная программа реализована с высоким уровнем эффективности.</w:t>
      </w:r>
    </w:p>
    <w:sectPr w:rsidR="0012552B" w:rsidRPr="00871F57" w:rsidSect="00AA25BC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C76"/>
    <w:multiLevelType w:val="hybridMultilevel"/>
    <w:tmpl w:val="79C05A4E"/>
    <w:lvl w:ilvl="0" w:tplc="2D7EA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0"/>
    <w:rsid w:val="000601E5"/>
    <w:rsid w:val="00092837"/>
    <w:rsid w:val="000B1160"/>
    <w:rsid w:val="0012552B"/>
    <w:rsid w:val="001627C4"/>
    <w:rsid w:val="00197633"/>
    <w:rsid w:val="002D6F61"/>
    <w:rsid w:val="00345D01"/>
    <w:rsid w:val="006E2209"/>
    <w:rsid w:val="00871F57"/>
    <w:rsid w:val="008F1761"/>
    <w:rsid w:val="00AA25BC"/>
    <w:rsid w:val="00BA7FD8"/>
    <w:rsid w:val="00C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16BB-84A3-4841-B54F-04C01A2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61"/>
    <w:pPr>
      <w:ind w:left="720"/>
      <w:contextualSpacing/>
    </w:pPr>
  </w:style>
  <w:style w:type="table" w:styleId="a4">
    <w:name w:val="Table Grid"/>
    <w:basedOn w:val="a1"/>
    <w:uiPriority w:val="39"/>
    <w:rsid w:val="008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Демчев</dc:creator>
  <cp:keywords/>
  <dc:description/>
  <cp:lastModifiedBy>Александр Демчев</cp:lastModifiedBy>
  <cp:revision>11</cp:revision>
  <dcterms:created xsi:type="dcterms:W3CDTF">2020-03-27T09:18:00Z</dcterms:created>
  <dcterms:modified xsi:type="dcterms:W3CDTF">2020-03-27T10:14:00Z</dcterms:modified>
</cp:coreProperties>
</file>